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08418" w14:textId="2F79D528" w:rsidR="00C71441" w:rsidRDefault="009421A5" w:rsidP="009421A5">
      <w:pPr>
        <w:jc w:val="center"/>
      </w:pPr>
      <w:r w:rsidRPr="009421A5">
        <w:t>On the Tracks of Uncertainty: The Impending Canadian Rail Strike</w:t>
      </w:r>
    </w:p>
    <w:p w14:paraId="60014A6E" w14:textId="77777777" w:rsidR="003040FC" w:rsidRPr="003040FC" w:rsidRDefault="00724AAC" w:rsidP="003040FC">
      <w:r>
        <w:tab/>
      </w:r>
      <w:r w:rsidR="003040FC" w:rsidRPr="003040FC">
        <w:t>Two major Canadian railroads are on the brink of a strike. Teamsters working for Canadian Pacific Kansas City (CPKC) and Canadian National Railway (CN) are set to strike on August 22nd unless a new labor contract is agreed upon. The union is demanding higher wages, better benefits, improved fatigue management, and better scheduling for crews.</w:t>
      </w:r>
    </w:p>
    <w:p w14:paraId="2C914BF5" w14:textId="77777777" w:rsidR="003040FC" w:rsidRPr="003040FC" w:rsidRDefault="003040FC" w:rsidP="00C4607B">
      <w:pPr>
        <w:ind w:firstLine="720"/>
      </w:pPr>
      <w:r w:rsidRPr="003040FC">
        <w:t>A strike would have severe repercussions not just in Canada, but also in the United States and beyond. CPKC and CN are key players in the U.S. rail network, connecting major cities like Chicago, New Orleans, Minneapolis, and Memphis. CPKC also handles a significant portion of rail freight between the U.S. and Mexico’s east and west coasts.</w:t>
      </w:r>
    </w:p>
    <w:p w14:paraId="5D1BC25B" w14:textId="77777777" w:rsidR="003040FC" w:rsidRPr="003040FC" w:rsidRDefault="003040FC" w:rsidP="00C4607B">
      <w:pPr>
        <w:ind w:firstLine="720"/>
      </w:pPr>
      <w:r w:rsidRPr="003040FC">
        <w:t>American businesses could face substantial disruptions, as Canada ships 75% of its rail freight south of the border. Sectors likely to be hit hardest include automobile manufacturing, agriculture, and industries reliant on petroleum products.</w:t>
      </w:r>
    </w:p>
    <w:p w14:paraId="0CFBFA6C" w14:textId="4ABCF651" w:rsidR="003040FC" w:rsidRPr="003040FC" w:rsidRDefault="003040FC" w:rsidP="00C4607B">
      <w:pPr>
        <w:ind w:firstLine="720"/>
      </w:pPr>
      <w:r w:rsidRPr="003040FC">
        <w:t>Teamsters at CN have already started imposing embargoes on specific goods and destinations. Banned cargo</w:t>
      </w:r>
      <w:r w:rsidR="00FA01B0">
        <w:t>s</w:t>
      </w:r>
      <w:r w:rsidRPr="003040FC">
        <w:t xml:space="preserve"> include hazardous materials, security-sensitive items, and refrigerated goods. In response, U.S. rail companies have enacted their own precautionary measures. For instance, Norfolk Southern has imposed an embargo on hazmat and security-sensitive products </w:t>
      </w:r>
      <w:r w:rsidR="00C4607B">
        <w:t>traveling to</w:t>
      </w:r>
      <w:r w:rsidRPr="003040FC">
        <w:t xml:space="preserve"> Canada.</w:t>
      </w:r>
    </w:p>
    <w:p w14:paraId="39C2C126" w14:textId="4467B730" w:rsidR="003040FC" w:rsidRPr="003040FC" w:rsidRDefault="003040FC" w:rsidP="00C4607B">
      <w:pPr>
        <w:ind w:firstLine="720"/>
      </w:pPr>
      <w:r w:rsidRPr="003040FC">
        <w:t>A strike seems imminent, as the Teamsters Union of Canada issued a 72-hour strike warning on August 19th. This means members will begin their strike at 12:01 a.m. on August 22nd. Despite ongoing negotiations, progress toward</w:t>
      </w:r>
      <w:r w:rsidR="000573C3">
        <w:t>s</w:t>
      </w:r>
      <w:r w:rsidRPr="003040FC">
        <w:t xml:space="preserve"> a resolution has been minimal. All American businesses and consumers can do now is hope for a swift resolution to avoid severe impacts on the supply chain.</w:t>
      </w:r>
    </w:p>
    <w:p w14:paraId="2350DF16" w14:textId="7F78A651" w:rsidR="00600135" w:rsidRDefault="00600135" w:rsidP="003040FC"/>
    <w:sectPr w:rsidR="006001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51"/>
    <w:rsid w:val="000561B4"/>
    <w:rsid w:val="000573C3"/>
    <w:rsid w:val="000775E2"/>
    <w:rsid w:val="000C36D7"/>
    <w:rsid w:val="00135BB0"/>
    <w:rsid w:val="001D6C9E"/>
    <w:rsid w:val="001E29DF"/>
    <w:rsid w:val="001E7674"/>
    <w:rsid w:val="002213EA"/>
    <w:rsid w:val="0028512F"/>
    <w:rsid w:val="002A0623"/>
    <w:rsid w:val="003040FC"/>
    <w:rsid w:val="00376531"/>
    <w:rsid w:val="00383D51"/>
    <w:rsid w:val="003A440D"/>
    <w:rsid w:val="003C02D9"/>
    <w:rsid w:val="004106ED"/>
    <w:rsid w:val="00436A9D"/>
    <w:rsid w:val="005C1908"/>
    <w:rsid w:val="005E4BB9"/>
    <w:rsid w:val="005F4A85"/>
    <w:rsid w:val="00600135"/>
    <w:rsid w:val="0068376B"/>
    <w:rsid w:val="00724AAC"/>
    <w:rsid w:val="00750422"/>
    <w:rsid w:val="00790A7A"/>
    <w:rsid w:val="007B7DD3"/>
    <w:rsid w:val="007E66F5"/>
    <w:rsid w:val="00855FD4"/>
    <w:rsid w:val="008A1CEC"/>
    <w:rsid w:val="008F22CF"/>
    <w:rsid w:val="009421A5"/>
    <w:rsid w:val="00A87E70"/>
    <w:rsid w:val="00A92FE7"/>
    <w:rsid w:val="00AF2B25"/>
    <w:rsid w:val="00B436B6"/>
    <w:rsid w:val="00C37A06"/>
    <w:rsid w:val="00C4607B"/>
    <w:rsid w:val="00C71441"/>
    <w:rsid w:val="00D4421D"/>
    <w:rsid w:val="00D61BBE"/>
    <w:rsid w:val="00E16494"/>
    <w:rsid w:val="00E2628D"/>
    <w:rsid w:val="00E36420"/>
    <w:rsid w:val="00E97C9E"/>
    <w:rsid w:val="00FA01B0"/>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1F80"/>
  <w15:chartTrackingRefBased/>
  <w15:docId w15:val="{ED18F89E-F59F-4920-A076-E284B008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D51"/>
    <w:rPr>
      <w:rFonts w:eastAsiaTheme="majorEastAsia" w:cstheme="majorBidi"/>
      <w:color w:val="272727" w:themeColor="text1" w:themeTint="D8"/>
    </w:rPr>
  </w:style>
  <w:style w:type="paragraph" w:styleId="Title">
    <w:name w:val="Title"/>
    <w:basedOn w:val="Normal"/>
    <w:next w:val="Normal"/>
    <w:link w:val="TitleChar"/>
    <w:uiPriority w:val="10"/>
    <w:qFormat/>
    <w:rsid w:val="00383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D51"/>
    <w:pPr>
      <w:spacing w:before="160"/>
      <w:jc w:val="center"/>
    </w:pPr>
    <w:rPr>
      <w:i/>
      <w:iCs/>
      <w:color w:val="404040" w:themeColor="text1" w:themeTint="BF"/>
    </w:rPr>
  </w:style>
  <w:style w:type="character" w:customStyle="1" w:styleId="QuoteChar">
    <w:name w:val="Quote Char"/>
    <w:basedOn w:val="DefaultParagraphFont"/>
    <w:link w:val="Quote"/>
    <w:uiPriority w:val="29"/>
    <w:rsid w:val="00383D51"/>
    <w:rPr>
      <w:i/>
      <w:iCs/>
      <w:color w:val="404040" w:themeColor="text1" w:themeTint="BF"/>
    </w:rPr>
  </w:style>
  <w:style w:type="paragraph" w:styleId="ListParagraph">
    <w:name w:val="List Paragraph"/>
    <w:basedOn w:val="Normal"/>
    <w:uiPriority w:val="34"/>
    <w:qFormat/>
    <w:rsid w:val="00383D51"/>
    <w:pPr>
      <w:ind w:left="720"/>
      <w:contextualSpacing/>
    </w:pPr>
  </w:style>
  <w:style w:type="character" w:styleId="IntenseEmphasis">
    <w:name w:val="Intense Emphasis"/>
    <w:basedOn w:val="DefaultParagraphFont"/>
    <w:uiPriority w:val="21"/>
    <w:qFormat/>
    <w:rsid w:val="00383D51"/>
    <w:rPr>
      <w:i/>
      <w:iCs/>
      <w:color w:val="0F4761" w:themeColor="accent1" w:themeShade="BF"/>
    </w:rPr>
  </w:style>
  <w:style w:type="paragraph" w:styleId="IntenseQuote">
    <w:name w:val="Intense Quote"/>
    <w:basedOn w:val="Normal"/>
    <w:next w:val="Normal"/>
    <w:link w:val="IntenseQuoteChar"/>
    <w:uiPriority w:val="30"/>
    <w:qFormat/>
    <w:rsid w:val="00383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D51"/>
    <w:rPr>
      <w:i/>
      <w:iCs/>
      <w:color w:val="0F4761" w:themeColor="accent1" w:themeShade="BF"/>
    </w:rPr>
  </w:style>
  <w:style w:type="character" w:styleId="IntenseReference">
    <w:name w:val="Intense Reference"/>
    <w:basedOn w:val="DefaultParagraphFont"/>
    <w:uiPriority w:val="32"/>
    <w:qFormat/>
    <w:rsid w:val="00383D51"/>
    <w:rPr>
      <w:b/>
      <w:bCs/>
      <w:smallCaps/>
      <w:color w:val="0F4761" w:themeColor="accent1" w:themeShade="BF"/>
      <w:spacing w:val="5"/>
    </w:rPr>
  </w:style>
  <w:style w:type="paragraph" w:styleId="NormalWeb">
    <w:name w:val="Normal (Web)"/>
    <w:basedOn w:val="Normal"/>
    <w:uiPriority w:val="99"/>
    <w:semiHidden/>
    <w:unhideWhenUsed/>
    <w:rsid w:val="008F22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058519">
      <w:bodyDiv w:val="1"/>
      <w:marLeft w:val="0"/>
      <w:marRight w:val="0"/>
      <w:marTop w:val="0"/>
      <w:marBottom w:val="0"/>
      <w:divBdr>
        <w:top w:val="none" w:sz="0" w:space="0" w:color="auto"/>
        <w:left w:val="none" w:sz="0" w:space="0" w:color="auto"/>
        <w:bottom w:val="none" w:sz="0" w:space="0" w:color="auto"/>
        <w:right w:val="none" w:sz="0" w:space="0" w:color="auto"/>
      </w:divBdr>
    </w:div>
    <w:div w:id="574435905">
      <w:bodyDiv w:val="1"/>
      <w:marLeft w:val="0"/>
      <w:marRight w:val="0"/>
      <w:marTop w:val="0"/>
      <w:marBottom w:val="0"/>
      <w:divBdr>
        <w:top w:val="none" w:sz="0" w:space="0" w:color="auto"/>
        <w:left w:val="none" w:sz="0" w:space="0" w:color="auto"/>
        <w:bottom w:val="none" w:sz="0" w:space="0" w:color="auto"/>
        <w:right w:val="none" w:sz="0" w:space="0" w:color="auto"/>
      </w:divBdr>
    </w:div>
    <w:div w:id="744186075">
      <w:bodyDiv w:val="1"/>
      <w:marLeft w:val="0"/>
      <w:marRight w:val="0"/>
      <w:marTop w:val="0"/>
      <w:marBottom w:val="0"/>
      <w:divBdr>
        <w:top w:val="none" w:sz="0" w:space="0" w:color="auto"/>
        <w:left w:val="none" w:sz="0" w:space="0" w:color="auto"/>
        <w:bottom w:val="none" w:sz="0" w:space="0" w:color="auto"/>
        <w:right w:val="none" w:sz="0" w:space="0" w:color="auto"/>
      </w:divBdr>
    </w:div>
    <w:div w:id="12335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8d5a0d02-bc5b-47b4-bb05-7a600448432d" xsi:nil="true"/>
    <TaxCatchAll xmlns="1ffd90ac-bd9a-49d6-9d86-051bc386f88e" xsi:nil="true"/>
    <lcf76f155ced4ddcb4097134ff3c332f xmlns="8d5a0d02-bc5b-47b4-bb05-7a60044843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46B680D937B4DA66A1CB7F58855E5" ma:contentTypeVersion="19" ma:contentTypeDescription="Create a new document." ma:contentTypeScope="" ma:versionID="27964e8449be5c06711e86cbb3328db2">
  <xsd:schema xmlns:xsd="http://www.w3.org/2001/XMLSchema" xmlns:xs="http://www.w3.org/2001/XMLSchema" xmlns:p="http://schemas.microsoft.com/office/2006/metadata/properties" xmlns:ns2="8d5a0d02-bc5b-47b4-bb05-7a600448432d" xmlns:ns3="1ffd90ac-bd9a-49d6-9d86-051bc386f88e" targetNamespace="http://schemas.microsoft.com/office/2006/metadata/properties" ma:root="true" ma:fieldsID="d59b25fc39ab03af0030b79177042694" ns2:_="" ns3:_="">
    <xsd:import namespace="8d5a0d02-bc5b-47b4-bb05-7a600448432d"/>
    <xsd:import namespace="1ffd90ac-bd9a-49d6-9d86-051bc386f8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_x002f_Tim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0d02-bc5b-47b4-bb05-7a6004484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e_x002f_Time" ma:index="21" nillable="true" ma:displayName="Date/Time" ma:format="DateOnly" ma:internalName="Date_x002f_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9a5b4e-3519-400e-ad65-2a5aeed349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d90ac-bd9a-49d6-9d86-051bc386f8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8897fb-64a0-40c4-b474-79ed36d246b5}" ma:internalName="TaxCatchAll" ma:showField="CatchAllData" ma:web="1ffd90ac-bd9a-49d6-9d86-051bc386f8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E8CDF-10AC-43FD-836D-9DEFDF0C415D}">
  <ds:schemaRefs>
    <ds:schemaRef ds:uri="http://schemas.microsoft.com/office/2006/metadata/properties"/>
    <ds:schemaRef ds:uri="http://schemas.microsoft.com/office/infopath/2007/PartnerControls"/>
    <ds:schemaRef ds:uri="8d5a0d02-bc5b-47b4-bb05-7a600448432d"/>
    <ds:schemaRef ds:uri="1ffd90ac-bd9a-49d6-9d86-051bc386f88e"/>
  </ds:schemaRefs>
</ds:datastoreItem>
</file>

<file path=customXml/itemProps2.xml><?xml version="1.0" encoding="utf-8"?>
<ds:datastoreItem xmlns:ds="http://schemas.openxmlformats.org/officeDocument/2006/customXml" ds:itemID="{F8A13179-B0A3-4324-94E8-2243947CD176}">
  <ds:schemaRefs>
    <ds:schemaRef ds:uri="http://schemas.microsoft.com/sharepoint/v3/contenttype/forms"/>
  </ds:schemaRefs>
</ds:datastoreItem>
</file>

<file path=customXml/itemProps3.xml><?xml version="1.0" encoding="utf-8"?>
<ds:datastoreItem xmlns:ds="http://schemas.openxmlformats.org/officeDocument/2006/customXml" ds:itemID="{CED60F19-3852-4537-B887-2E6297E9D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0d02-bc5b-47b4-bb05-7a600448432d"/>
    <ds:schemaRef ds:uri="1ffd90ac-bd9a-49d6-9d86-051bc386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Olson</dc:creator>
  <cp:keywords/>
  <dc:description/>
  <cp:lastModifiedBy>Wyatt Olson</cp:lastModifiedBy>
  <cp:revision>44</cp:revision>
  <dcterms:created xsi:type="dcterms:W3CDTF">2024-08-20T18:55:00Z</dcterms:created>
  <dcterms:modified xsi:type="dcterms:W3CDTF">2024-08-20T19:42:00Z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0x010100D2A46B680D937B4DA66A1CB7F58855E5</vt:lpwstr>
  </property>
  <property fmtid="{D5CDD505-2E9C-101B-9397-08002B2CF9AE}" pid="3" name="MediaServiceImageTags">
    <vt:lpwstr/>
  </property>
</Properties>
</file>